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19" w:rsidRDefault="00685B19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:rsidR="00685B19" w:rsidRDefault="00227398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 xml:space="preserve">Eesti mäesuusatamise juunioride koondise </w:t>
      </w:r>
      <w:r w:rsidR="00AD4FFF">
        <w:rPr>
          <w:rFonts w:ascii="Times" w:hAnsi="Times"/>
          <w:sz w:val="32"/>
          <w:szCs w:val="32"/>
        </w:rPr>
        <w:t>kriteeriumid 2018/2019</w:t>
      </w:r>
      <w:r w:rsidR="00AD4FFF">
        <w:rPr>
          <w:rFonts w:ascii="Times" w:hAnsi="Times"/>
          <w:sz w:val="32"/>
          <w:szCs w:val="32"/>
          <w:lang w:val="nl-NL"/>
        </w:rPr>
        <w:t xml:space="preserve"> hooajaks</w:t>
      </w:r>
    </w:p>
    <w:p w:rsidR="00685B19" w:rsidRDefault="00227398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ab/>
        <w:t>1.</w:t>
      </w:r>
      <w:r>
        <w:rPr>
          <w:rFonts w:ascii="Times" w:eastAsia="Times" w:hAnsi="Times" w:cs="Times"/>
          <w:sz w:val="32"/>
          <w:szCs w:val="32"/>
        </w:rPr>
        <w:tab/>
        <w:t xml:space="preserve">Koondises on kuni neli </w:t>
      </w:r>
      <w:r w:rsidR="00AD4FFF">
        <w:rPr>
          <w:rFonts w:ascii="Times" w:hAnsi="Times"/>
          <w:color w:val="BF0000"/>
          <w:sz w:val="32"/>
          <w:szCs w:val="32"/>
        </w:rPr>
        <w:t>2002–1998</w:t>
      </w:r>
      <w:r>
        <w:rPr>
          <w:rFonts w:ascii="Times" w:hAnsi="Times"/>
          <w:color w:val="BF0000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snd. meessportlast ja kuni neli </w:t>
      </w:r>
      <w:r w:rsidR="00AD4FFF">
        <w:rPr>
          <w:rFonts w:ascii="Times" w:hAnsi="Times"/>
          <w:color w:val="BF0000"/>
          <w:sz w:val="32"/>
          <w:szCs w:val="32"/>
        </w:rPr>
        <w:t>2002–1998</w:t>
      </w:r>
      <w:r>
        <w:rPr>
          <w:rFonts w:ascii="Times" w:hAnsi="Times"/>
          <w:color w:val="BF0000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snd. naissportlast. </w:t>
      </w:r>
      <w:r w:rsidR="00AD4FFF">
        <w:rPr>
          <w:rFonts w:ascii="Times" w:hAnsi="Times"/>
          <w:sz w:val="32"/>
          <w:szCs w:val="32"/>
        </w:rPr>
        <w:t>Kriteeriumite täitmist oodatakse sportlastelt 2017/2018 hooajal.</w:t>
      </w:r>
      <w:bookmarkStart w:id="0" w:name="_GoBack"/>
      <w:bookmarkEnd w:id="0"/>
      <w:r>
        <w:rPr>
          <w:rFonts w:ascii="Arial Unicode MS" w:hAnsi="Arial Unicode MS"/>
          <w:sz w:val="32"/>
          <w:szCs w:val="32"/>
        </w:rPr>
        <w:br/>
      </w:r>
    </w:p>
    <w:p w:rsidR="00685B19" w:rsidRDefault="00227398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  <w:lang w:val="nl-NL"/>
        </w:rPr>
        <w:tab/>
        <w:t>2.</w:t>
      </w:r>
      <w:r>
        <w:rPr>
          <w:rFonts w:ascii="Times" w:eastAsia="Times" w:hAnsi="Times" w:cs="Times"/>
          <w:sz w:val="32"/>
          <w:szCs w:val="32"/>
          <w:lang w:val="nl-NL"/>
        </w:rPr>
        <w:tab/>
        <w:t>Kriteeriumiga m</w:t>
      </w:r>
      <w:r>
        <w:rPr>
          <w:rFonts w:ascii="Times" w:hAnsi="Times"/>
          <w:sz w:val="32"/>
          <w:szCs w:val="32"/>
        </w:rPr>
        <w:t xml:space="preserve">ääratud normi täitmine tagab sportlasele koha koondises kaheks hooajaks. </w:t>
      </w:r>
      <w:r>
        <w:rPr>
          <w:rFonts w:ascii="Arial Unicode MS" w:hAnsi="Arial Unicode MS"/>
          <w:sz w:val="32"/>
          <w:szCs w:val="32"/>
        </w:rPr>
        <w:br/>
      </w:r>
    </w:p>
    <w:p w:rsidR="00685B19" w:rsidRDefault="00227398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  <w:lang w:val="nl-NL"/>
        </w:rPr>
        <w:tab/>
        <w:t>3.</w:t>
      </w:r>
      <w:r>
        <w:rPr>
          <w:rFonts w:ascii="Times" w:eastAsia="Times" w:hAnsi="Times" w:cs="Times"/>
          <w:sz w:val="32"/>
          <w:szCs w:val="32"/>
          <w:lang w:val="nl-NL"/>
        </w:rPr>
        <w:tab/>
        <w:t>Juunioride koondisesse arvatakse noortekoondise sportlane, kes on U16 teisel aastal olnud FIS CHI v</w:t>
      </w:r>
      <w:r>
        <w:rPr>
          <w:rFonts w:ascii="Times" w:hAnsi="Times"/>
          <w:sz w:val="32"/>
          <w:szCs w:val="32"/>
          <w:lang w:val="pt-PT"/>
        </w:rPr>
        <w:t>õ</w:t>
      </w:r>
      <w:r>
        <w:rPr>
          <w:rFonts w:ascii="Times" w:hAnsi="Times"/>
          <w:sz w:val="32"/>
          <w:szCs w:val="32"/>
          <w:lang w:val="de-DE"/>
        </w:rPr>
        <w:t>istlustel v</w:t>
      </w:r>
      <w:r>
        <w:rPr>
          <w:rFonts w:ascii="Times" w:hAnsi="Times"/>
          <w:sz w:val="32"/>
          <w:szCs w:val="32"/>
        </w:rPr>
        <w:t>ä</w:t>
      </w:r>
      <w:proofErr w:type="spellStart"/>
      <w:r>
        <w:rPr>
          <w:rFonts w:ascii="Times" w:hAnsi="Times"/>
          <w:sz w:val="32"/>
          <w:szCs w:val="32"/>
          <w:lang w:val="es-ES_tradnl"/>
        </w:rPr>
        <w:t>hemalt</w:t>
      </w:r>
      <w:proofErr w:type="spellEnd"/>
      <w:r>
        <w:rPr>
          <w:rFonts w:ascii="Times" w:hAnsi="Times"/>
          <w:sz w:val="32"/>
          <w:szCs w:val="32"/>
          <w:lang w:val="es-ES_tradnl"/>
        </w:rPr>
        <w:t xml:space="preserve"> 10 </w:t>
      </w:r>
      <w:proofErr w:type="spellStart"/>
      <w:r>
        <w:rPr>
          <w:rFonts w:ascii="Times" w:hAnsi="Times"/>
          <w:sz w:val="32"/>
          <w:szCs w:val="32"/>
          <w:lang w:val="es-ES_tradnl"/>
        </w:rPr>
        <w:t>parema</w:t>
      </w:r>
      <w:proofErr w:type="spellEnd"/>
      <w:r>
        <w:rPr>
          <w:rFonts w:ascii="Times" w:hAnsi="Times"/>
          <w:sz w:val="32"/>
          <w:szCs w:val="32"/>
          <w:lang w:val="es-ES_tradnl"/>
        </w:rPr>
        <w:t xml:space="preserve"> seas v</w:t>
      </w:r>
      <w:r>
        <w:rPr>
          <w:rFonts w:ascii="Times" w:hAnsi="Times"/>
          <w:sz w:val="32"/>
          <w:szCs w:val="32"/>
          <w:lang w:val="pt-PT"/>
        </w:rPr>
        <w:t>õ</w:t>
      </w:r>
      <w:r>
        <w:rPr>
          <w:rFonts w:ascii="Times" w:hAnsi="Times"/>
          <w:sz w:val="32"/>
          <w:szCs w:val="32"/>
        </w:rPr>
        <w:t xml:space="preserve">i Trofeo Topolinol 25 parema seas. Staatus kehtib esimesel koondisesse kuulumise aastal. </w:t>
      </w:r>
      <w:r>
        <w:rPr>
          <w:rFonts w:ascii="Arial Unicode MS" w:hAnsi="Arial Unicode MS"/>
          <w:sz w:val="32"/>
          <w:szCs w:val="32"/>
        </w:rPr>
        <w:br/>
      </w:r>
    </w:p>
    <w:p w:rsidR="00685B19" w:rsidRDefault="009B7653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ab/>
        <w:t>4</w:t>
      </w:r>
      <w:r w:rsidR="00227398">
        <w:rPr>
          <w:rFonts w:ascii="Times" w:eastAsia="Times" w:hAnsi="Times" w:cs="Times"/>
          <w:sz w:val="32"/>
          <w:szCs w:val="32"/>
        </w:rPr>
        <w:t>.</w:t>
      </w:r>
      <w:r w:rsidR="00227398">
        <w:rPr>
          <w:rFonts w:ascii="Times" w:eastAsia="Times" w:hAnsi="Times" w:cs="Times"/>
          <w:sz w:val="32"/>
          <w:szCs w:val="32"/>
        </w:rPr>
        <w:tab/>
        <w:t>Koondisesse arvatakse eelistatuna m</w:t>
      </w:r>
      <w:r w:rsidR="00227398">
        <w:rPr>
          <w:rFonts w:ascii="Times" w:hAnsi="Times"/>
          <w:sz w:val="32"/>
          <w:szCs w:val="32"/>
        </w:rPr>
        <w:t>äesuusatamise juunioride MM-il 1.-30. koha saanud sportlased, kuid osalemist juunioride MM ́l ei käsitleta n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 xml:space="preserve">udena. </w:t>
      </w:r>
      <w:r w:rsidR="00227398">
        <w:rPr>
          <w:rFonts w:ascii="Arial Unicode MS" w:hAnsi="Arial Unicode MS"/>
          <w:sz w:val="32"/>
          <w:szCs w:val="32"/>
        </w:rPr>
        <w:br/>
      </w:r>
    </w:p>
    <w:p w:rsidR="00685B19" w:rsidRDefault="009B7653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ab/>
        <w:t>5</w:t>
      </w:r>
      <w:r w:rsidR="00227398">
        <w:rPr>
          <w:rFonts w:ascii="Times" w:eastAsia="Times" w:hAnsi="Times" w:cs="Times"/>
          <w:sz w:val="32"/>
          <w:szCs w:val="32"/>
        </w:rPr>
        <w:t>.</w:t>
      </w:r>
      <w:r w:rsidR="00227398">
        <w:rPr>
          <w:rFonts w:ascii="Times" w:eastAsia="Times" w:hAnsi="Times" w:cs="Times"/>
          <w:sz w:val="32"/>
          <w:szCs w:val="32"/>
        </w:rPr>
        <w:tab/>
        <w:t>FIS-i sarjas punktid seisuga peale iga FIS punktide kokkuv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 xml:space="preserve">tte publitseerimist </w:t>
      </w:r>
      <w:r w:rsidR="00227398">
        <w:rPr>
          <w:rFonts w:ascii="Arial Unicode MS" w:hAnsi="Arial Unicode MS"/>
          <w:sz w:val="32"/>
          <w:szCs w:val="32"/>
        </w:rPr>
        <w:br/>
      </w:r>
      <w:r w:rsidR="00227398">
        <w:rPr>
          <w:rFonts w:ascii="Times" w:hAnsi="Times"/>
          <w:sz w:val="32"/>
          <w:szCs w:val="32"/>
        </w:rPr>
        <w:t xml:space="preserve">veebilingil </w:t>
      </w:r>
      <w:r w:rsidR="00227398">
        <w:rPr>
          <w:rFonts w:ascii="Times" w:hAnsi="Times"/>
          <w:color w:val="0000FF"/>
          <w:sz w:val="32"/>
          <w:szCs w:val="32"/>
          <w:lang w:val="en-US"/>
        </w:rPr>
        <w:t>http://data.fis-ski.com/alpine-skiing/fis-points-lists.html</w:t>
      </w:r>
      <w:r w:rsidR="00227398">
        <w:rPr>
          <w:rFonts w:ascii="Times" w:hAnsi="Times"/>
          <w:sz w:val="32"/>
          <w:szCs w:val="32"/>
        </w:rPr>
        <w:t>.</w:t>
      </w:r>
      <w:r w:rsidR="00227398">
        <w:rPr>
          <w:rFonts w:ascii="Arial Unicode MS" w:hAnsi="Arial Unicode M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5</w:t>
      </w:r>
      <w:r w:rsidR="00227398">
        <w:rPr>
          <w:rFonts w:ascii="Times" w:hAnsi="Times"/>
          <w:sz w:val="32"/>
          <w:szCs w:val="32"/>
        </w:rPr>
        <w:t>.1 max.130 FIS-i punkti, esimese hooaja tulem juuniorina – s.o snd 2001.</w:t>
      </w:r>
      <w:r w:rsidR="00227398">
        <w:rPr>
          <w:rFonts w:ascii="Arial Unicode MS" w:hAnsi="Arial Unicode M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5</w:t>
      </w:r>
      <w:r w:rsidR="00227398">
        <w:rPr>
          <w:rFonts w:ascii="Times" w:hAnsi="Times"/>
          <w:sz w:val="32"/>
          <w:szCs w:val="32"/>
        </w:rPr>
        <w:t>.2 max. 100 FIS-i punkti peale esimest hooaega juuniorina.</w:t>
      </w:r>
    </w:p>
    <w:p w:rsidR="00685B19" w:rsidRDefault="009B7653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ab/>
        <w:t>6</w:t>
      </w:r>
      <w:r w:rsidR="00227398">
        <w:rPr>
          <w:rFonts w:ascii="Times" w:eastAsia="Times" w:hAnsi="Times" w:cs="Times"/>
          <w:sz w:val="32"/>
          <w:szCs w:val="32"/>
        </w:rPr>
        <w:t>.</w:t>
      </w:r>
      <w:r w:rsidR="00227398">
        <w:rPr>
          <w:rFonts w:ascii="Times" w:eastAsia="Times" w:hAnsi="Times" w:cs="Times"/>
          <w:sz w:val="32"/>
          <w:szCs w:val="32"/>
        </w:rPr>
        <w:tab/>
        <w:t>Koondise kandidaat peab olema osalenud v</w:t>
      </w:r>
      <w:r w:rsidR="00227398">
        <w:rPr>
          <w:rFonts w:ascii="Times" w:hAnsi="Times"/>
          <w:sz w:val="32"/>
          <w:szCs w:val="32"/>
        </w:rPr>
        <w:t>ä</w:t>
      </w:r>
      <w:r w:rsidR="00227398">
        <w:rPr>
          <w:rFonts w:ascii="Times" w:hAnsi="Times"/>
          <w:sz w:val="32"/>
          <w:szCs w:val="32"/>
          <w:lang w:val="de-DE"/>
        </w:rPr>
        <w:t xml:space="preserve">hemalt </w:t>
      </w:r>
      <w:r w:rsidR="00227398">
        <w:rPr>
          <w:rFonts w:ascii="Times" w:hAnsi="Times"/>
          <w:sz w:val="32"/>
          <w:szCs w:val="32"/>
        </w:rPr>
        <w:t>ühel Eesti meistriv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 xml:space="preserve">istluste etapil. </w:t>
      </w:r>
      <w:r w:rsidR="00227398">
        <w:rPr>
          <w:rFonts w:ascii="Arial Unicode MS" w:hAnsi="Arial Unicode MS"/>
          <w:sz w:val="32"/>
          <w:szCs w:val="32"/>
        </w:rPr>
        <w:br/>
      </w:r>
    </w:p>
    <w:p w:rsidR="00685B19" w:rsidRDefault="009B7653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ab/>
        <w:t>7</w:t>
      </w:r>
      <w:r w:rsidR="00227398">
        <w:rPr>
          <w:rFonts w:ascii="Times" w:eastAsia="Times" w:hAnsi="Times" w:cs="Times"/>
          <w:sz w:val="32"/>
          <w:szCs w:val="32"/>
        </w:rPr>
        <w:t>.</w:t>
      </w:r>
      <w:r w:rsidR="00227398">
        <w:rPr>
          <w:rFonts w:ascii="Times" w:eastAsia="Times" w:hAnsi="Times" w:cs="Times"/>
          <w:sz w:val="32"/>
          <w:szCs w:val="32"/>
        </w:rPr>
        <w:tab/>
        <w:t xml:space="preserve">Koondise kandidaat peab kuuluma ESL-i liikmesklubisse, omama Eesti Vabariigi kodakondsust min. 4 aastat. </w:t>
      </w:r>
      <w:r w:rsidR="00227398">
        <w:rPr>
          <w:rFonts w:ascii="Arial Unicode MS" w:hAnsi="Arial Unicode MS"/>
          <w:sz w:val="32"/>
          <w:szCs w:val="32"/>
        </w:rPr>
        <w:br/>
      </w:r>
    </w:p>
    <w:p w:rsidR="00685B19" w:rsidRDefault="009B7653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  <w:lang w:val="nl-NL"/>
        </w:rPr>
        <w:tab/>
        <w:t>8</w:t>
      </w:r>
      <w:r w:rsidR="00227398">
        <w:rPr>
          <w:rFonts w:ascii="Times" w:eastAsia="Times" w:hAnsi="Times" w:cs="Times"/>
          <w:sz w:val="32"/>
          <w:szCs w:val="32"/>
          <w:lang w:val="nl-NL"/>
        </w:rPr>
        <w:t>.</w:t>
      </w:r>
      <w:r w:rsidR="00227398">
        <w:rPr>
          <w:rFonts w:ascii="Times" w:eastAsia="Times" w:hAnsi="Times" w:cs="Times"/>
          <w:sz w:val="32"/>
          <w:szCs w:val="32"/>
          <w:lang w:val="nl-NL"/>
        </w:rPr>
        <w:tab/>
        <w:t xml:space="preserve">Koondise kandidaat peab valdama suhtlus tasandil eesti keelt. </w:t>
      </w:r>
      <w:r w:rsidR="00227398">
        <w:rPr>
          <w:rFonts w:ascii="Arial Unicode MS" w:hAnsi="Arial Unicode MS"/>
          <w:sz w:val="32"/>
          <w:szCs w:val="32"/>
        </w:rPr>
        <w:br/>
      </w:r>
    </w:p>
    <w:p w:rsidR="00685B19" w:rsidRDefault="009B7653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lastRenderedPageBreak/>
        <w:tab/>
        <w:t>9</w:t>
      </w:r>
      <w:r w:rsidR="00227398">
        <w:rPr>
          <w:rFonts w:ascii="Times" w:eastAsia="Times" w:hAnsi="Times" w:cs="Times"/>
          <w:sz w:val="32"/>
          <w:szCs w:val="32"/>
        </w:rPr>
        <w:t>.</w:t>
      </w:r>
      <w:r w:rsidR="00227398">
        <w:rPr>
          <w:rFonts w:ascii="Times" w:eastAsia="Times" w:hAnsi="Times" w:cs="Times"/>
          <w:sz w:val="32"/>
          <w:szCs w:val="32"/>
        </w:rPr>
        <w:tab/>
        <w:t>Koondise koostamisel arvestatakse sportlike tulemusi, osalemist ja tulemust Eesti meistriv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 xml:space="preserve">istlustel, sportlase perspektiivikust, tervislikku seisundit ja </w:t>
      </w:r>
      <w:r w:rsidR="00227398">
        <w:rPr>
          <w:rFonts w:ascii="Arial Unicode MS" w:hAnsi="Arial Unicode MS"/>
          <w:sz w:val="32"/>
          <w:szCs w:val="32"/>
        </w:rPr>
        <w:br/>
      </w:r>
      <w:r w:rsidR="00227398">
        <w:rPr>
          <w:rFonts w:ascii="Times" w:hAnsi="Times"/>
          <w:sz w:val="32"/>
          <w:szCs w:val="32"/>
        </w:rPr>
        <w:t xml:space="preserve">motiveeritust rahvusvahelise taseme saavutamiseks. </w:t>
      </w:r>
      <w:r w:rsidR="00227398">
        <w:rPr>
          <w:rFonts w:ascii="Arial Unicode MS" w:hAnsi="Arial Unicode MS"/>
          <w:sz w:val="32"/>
          <w:szCs w:val="32"/>
        </w:rPr>
        <w:br/>
      </w:r>
    </w:p>
    <w:p w:rsidR="00685B19" w:rsidRDefault="00227398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ab/>
      </w:r>
      <w:r w:rsidR="009B7653">
        <w:rPr>
          <w:rFonts w:ascii="Times" w:eastAsia="Times" w:hAnsi="Times" w:cs="Times"/>
          <w:sz w:val="32"/>
          <w:szCs w:val="32"/>
        </w:rPr>
        <w:t>10</w:t>
      </w:r>
      <w:r>
        <w:rPr>
          <w:rFonts w:ascii="Times" w:eastAsia="Times" w:hAnsi="Times" w:cs="Times"/>
          <w:sz w:val="32"/>
          <w:szCs w:val="32"/>
        </w:rPr>
        <w:t>.</w:t>
      </w:r>
      <w:r>
        <w:rPr>
          <w:rFonts w:ascii="Times" w:eastAsia="Times" w:hAnsi="Times" w:cs="Times"/>
          <w:sz w:val="32"/>
          <w:szCs w:val="32"/>
        </w:rPr>
        <w:tab/>
        <w:t>Tiitliv</w:t>
      </w:r>
      <w:r>
        <w:rPr>
          <w:rFonts w:ascii="Times" w:hAnsi="Times"/>
          <w:sz w:val="32"/>
          <w:szCs w:val="32"/>
          <w:lang w:val="pt-PT"/>
        </w:rPr>
        <w:t>õ</w:t>
      </w:r>
      <w:r>
        <w:rPr>
          <w:rFonts w:ascii="Times" w:hAnsi="Times"/>
          <w:sz w:val="32"/>
          <w:szCs w:val="32"/>
        </w:rPr>
        <w:t xml:space="preserve">istlustele lähetatava koondise nimetamisel eelistatakse juba U14 ja U16 klassis Eestit esindanud sportlaseid. </w:t>
      </w:r>
      <w:r>
        <w:rPr>
          <w:rFonts w:ascii="Arial Unicode MS" w:hAnsi="Arial Unicode MS"/>
          <w:sz w:val="32"/>
          <w:szCs w:val="32"/>
        </w:rPr>
        <w:br/>
      </w:r>
    </w:p>
    <w:p w:rsidR="00685B19" w:rsidRDefault="009B7653">
      <w:pPr>
        <w:pStyle w:val="Default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ab/>
        <w:t>11.</w:t>
      </w:r>
      <w:r w:rsidR="00227398">
        <w:rPr>
          <w:rFonts w:ascii="Times" w:eastAsia="Times" w:hAnsi="Times" w:cs="Times"/>
          <w:sz w:val="32"/>
          <w:szCs w:val="32"/>
        </w:rPr>
        <w:tab/>
        <w:t>Peale jooksva hooaja FIS punktide kokkuv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>tte avalikustamist teeb treener määratud tähtajaks,</w:t>
      </w:r>
      <w:r>
        <w:rPr>
          <w:rFonts w:ascii="Times" w:hAnsi="Times"/>
          <w:sz w:val="32"/>
          <w:szCs w:val="32"/>
        </w:rPr>
        <w:t xml:space="preserve"> hiljemalt 10. maiks, ettepanku </w:t>
      </w:r>
      <w:r w:rsidR="00227398">
        <w:rPr>
          <w:rFonts w:ascii="Times" w:hAnsi="Times"/>
          <w:sz w:val="32"/>
          <w:szCs w:val="32"/>
        </w:rPr>
        <w:t xml:space="preserve">alakomiteele sportlase koondisesse kinnitamiseks. </w:t>
      </w:r>
      <w:r w:rsidR="00227398">
        <w:rPr>
          <w:rFonts w:ascii="Arial Unicode MS" w:hAnsi="Arial Unicode MS"/>
          <w:sz w:val="32"/>
          <w:szCs w:val="32"/>
        </w:rPr>
        <w:br/>
      </w:r>
    </w:p>
    <w:p w:rsidR="00685B19" w:rsidRDefault="009B7653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12</w:t>
      </w:r>
      <w:r w:rsidR="00227398">
        <w:rPr>
          <w:rFonts w:ascii="Times" w:hAnsi="Times"/>
          <w:sz w:val="32"/>
          <w:szCs w:val="32"/>
        </w:rPr>
        <w:t>.Juunioride koondise liikmed v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>ivad kandideerida rahvuskoondisesse (A või B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227398">
        <w:rPr>
          <w:rFonts w:ascii="Times" w:hAnsi="Times"/>
          <w:sz w:val="32"/>
          <w:szCs w:val="32"/>
        </w:rPr>
        <w:t xml:space="preserve">koondis), juhul kui nad on täitnud vastava normi. </w:t>
      </w:r>
    </w:p>
    <w:p w:rsidR="00685B19" w:rsidRDefault="00227398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:rsidR="00685B19" w:rsidRDefault="00685B1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85B19" w:rsidRDefault="009B7653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13</w:t>
      </w:r>
      <w:r w:rsidR="00227398">
        <w:rPr>
          <w:rFonts w:ascii="Times" w:hAnsi="Times"/>
          <w:sz w:val="32"/>
          <w:szCs w:val="32"/>
        </w:rPr>
        <w:t>. Koondis kinnitatakse vastavalt treenerite n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 xml:space="preserve">ukogu ettepanekule mäesuusatamise alakomitee juhatuse poolt igal aastal 20. maiks. </w:t>
      </w:r>
    </w:p>
    <w:p w:rsidR="00685B19" w:rsidRDefault="009B7653">
      <w:pPr>
        <w:pStyle w:val="Default"/>
        <w:spacing w:after="240" w:line="360" w:lineRule="atLeast"/>
      </w:pPr>
      <w:r>
        <w:rPr>
          <w:rFonts w:ascii="Times" w:hAnsi="Times"/>
          <w:sz w:val="32"/>
          <w:szCs w:val="32"/>
        </w:rPr>
        <w:t>14</w:t>
      </w:r>
      <w:r w:rsidR="00227398">
        <w:rPr>
          <w:rFonts w:ascii="Times" w:hAnsi="Times"/>
          <w:sz w:val="32"/>
          <w:szCs w:val="32"/>
        </w:rPr>
        <w:t xml:space="preserve">. Alakomitee juhatus jätab endale 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</w:rPr>
        <w:t>iguse teha koondisesse kandideerivatele sportlastele kriteeriumide täitmisel p</w:t>
      </w:r>
      <w:r w:rsidR="00227398">
        <w:rPr>
          <w:rFonts w:ascii="Times" w:hAnsi="Times"/>
          <w:sz w:val="32"/>
          <w:szCs w:val="32"/>
          <w:lang w:val="pt-PT"/>
        </w:rPr>
        <w:t>õ</w:t>
      </w:r>
      <w:r w:rsidR="00227398">
        <w:rPr>
          <w:rFonts w:ascii="Times" w:hAnsi="Times"/>
          <w:sz w:val="32"/>
          <w:szCs w:val="32"/>
          <w:lang w:val="it-IT"/>
        </w:rPr>
        <w:t xml:space="preserve">hjendatud erandeid. </w:t>
      </w:r>
    </w:p>
    <w:sectPr w:rsidR="00685B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A8" w:rsidRDefault="00AA61A8">
      <w:r>
        <w:separator/>
      </w:r>
    </w:p>
  </w:endnote>
  <w:endnote w:type="continuationSeparator" w:id="0">
    <w:p w:rsidR="00AA61A8" w:rsidRDefault="00AA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19" w:rsidRDefault="00685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A8" w:rsidRDefault="00AA61A8">
      <w:r>
        <w:separator/>
      </w:r>
    </w:p>
  </w:footnote>
  <w:footnote w:type="continuationSeparator" w:id="0">
    <w:p w:rsidR="00AA61A8" w:rsidRDefault="00AA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19" w:rsidRDefault="00685B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9"/>
    <w:rsid w:val="00227398"/>
    <w:rsid w:val="00685B19"/>
    <w:rsid w:val="009B7653"/>
    <w:rsid w:val="00AA61A8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159F-7D54-44A9-BC55-804ABF98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2017-07-10T08:19:00Z</dcterms:created>
  <dcterms:modified xsi:type="dcterms:W3CDTF">2017-08-01T16:20:00Z</dcterms:modified>
</cp:coreProperties>
</file>